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8D" w:rsidRDefault="005A068D" w:rsidP="00F42086">
      <w:pPr>
        <w:pStyle w:val="3"/>
        <w:spacing w:after="0"/>
        <w:ind w:left="0" w:firstLine="720"/>
        <w:jc w:val="center"/>
        <w:rPr>
          <w:sz w:val="28"/>
          <w:szCs w:val="28"/>
        </w:rPr>
      </w:pPr>
      <w:r w:rsidRPr="00F42086">
        <w:rPr>
          <w:sz w:val="28"/>
          <w:szCs w:val="28"/>
        </w:rPr>
        <w:t>Информационное сообщ</w:t>
      </w:r>
      <w:bookmarkStart w:id="0" w:name="_GoBack"/>
      <w:bookmarkEnd w:id="0"/>
      <w:r w:rsidRPr="00F42086">
        <w:rPr>
          <w:sz w:val="28"/>
          <w:szCs w:val="28"/>
        </w:rPr>
        <w:t>ение о результатах торгов по п</w:t>
      </w:r>
      <w:r w:rsidR="00F42086">
        <w:rPr>
          <w:sz w:val="28"/>
          <w:szCs w:val="28"/>
        </w:rPr>
        <w:t>родаже муниципального имущества</w:t>
      </w:r>
    </w:p>
    <w:p w:rsidR="00F42086" w:rsidRPr="00F42086" w:rsidRDefault="00F42086" w:rsidP="00F42086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C340BC" w:rsidRPr="00F42086" w:rsidRDefault="005A068D" w:rsidP="00C340BC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42086">
        <w:rPr>
          <w:sz w:val="28"/>
          <w:szCs w:val="28"/>
        </w:rPr>
        <w:t>Организатор торгов</w:t>
      </w:r>
      <w:r w:rsidR="00C340BC" w:rsidRPr="00F42086">
        <w:rPr>
          <w:sz w:val="28"/>
          <w:szCs w:val="28"/>
        </w:rPr>
        <w:t>:</w:t>
      </w:r>
      <w:r w:rsidRPr="00F42086">
        <w:rPr>
          <w:sz w:val="28"/>
          <w:szCs w:val="28"/>
        </w:rPr>
        <w:t xml:space="preserve"> комитет по управлению имуществом Березовского городского округа</w:t>
      </w:r>
      <w:r w:rsidR="00C340BC" w:rsidRPr="00F42086">
        <w:rPr>
          <w:sz w:val="28"/>
          <w:szCs w:val="28"/>
        </w:rPr>
        <w:t>.</w:t>
      </w:r>
    </w:p>
    <w:p w:rsidR="00F42086" w:rsidRPr="00F42086" w:rsidRDefault="00F42086" w:rsidP="00F4208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42086">
        <w:rPr>
          <w:sz w:val="28"/>
          <w:szCs w:val="28"/>
        </w:rPr>
        <w:t xml:space="preserve">Наименование имущества: </w:t>
      </w:r>
      <w:r w:rsidRPr="00F42086">
        <w:rPr>
          <w:sz w:val="28"/>
          <w:szCs w:val="28"/>
        </w:rPr>
        <w:t>о</w:t>
      </w:r>
      <w:r w:rsidRPr="00F42086">
        <w:rPr>
          <w:color w:val="000000"/>
          <w:sz w:val="28"/>
          <w:szCs w:val="28"/>
        </w:rPr>
        <w:t xml:space="preserve">бъект недвижимости, включающий здание, </w:t>
      </w:r>
      <w:r w:rsidRPr="00F42086">
        <w:rPr>
          <w:sz w:val="28"/>
          <w:szCs w:val="28"/>
        </w:rPr>
        <w:t>назначение - нежилое, с кадастровым номером 66:35:0206003:128, общей площадью 233,6 кв. м, и земельный участок из земель населенных пунктов, с кадастровым номером 66:35:0104002:287, площадью 1465 кв. м, вид разрешенного использования: производственная деятельность, расположенный по адресу: Свердловская область, Березовский городской округ, г. Березовский, тер.п. ЦОФ, 37</w:t>
      </w:r>
    </w:p>
    <w:p w:rsidR="00F42086" w:rsidRPr="00F42086" w:rsidRDefault="00F42086" w:rsidP="00F4208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42086">
        <w:rPr>
          <w:sz w:val="28"/>
          <w:szCs w:val="28"/>
        </w:rPr>
        <w:t xml:space="preserve">Цена сделки: </w:t>
      </w:r>
      <w:r w:rsidRPr="00F42086">
        <w:rPr>
          <w:sz w:val="28"/>
          <w:szCs w:val="28"/>
          <w:u w:val="single"/>
        </w:rPr>
        <w:t>6 527 997 (Шесть миллионов пятьсот двадцать семь тысяч девятьсот девяносто семь) рублей, включая НДС.</w:t>
      </w:r>
    </w:p>
    <w:p w:rsidR="00CF3902" w:rsidRPr="00F42086" w:rsidRDefault="00F42086" w:rsidP="00F4208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42086">
        <w:rPr>
          <w:sz w:val="28"/>
          <w:szCs w:val="28"/>
        </w:rPr>
        <w:t>Победитель: ООО «Березовский рудник»</w:t>
      </w:r>
    </w:p>
    <w:p w:rsidR="00E746CC" w:rsidRDefault="00E746CC" w:rsidP="00E746CC">
      <w:pPr>
        <w:pStyle w:val="3"/>
        <w:spacing w:after="0"/>
        <w:ind w:left="0" w:firstLine="720"/>
        <w:jc w:val="both"/>
        <w:rPr>
          <w:sz w:val="24"/>
          <w:szCs w:val="24"/>
        </w:rPr>
      </w:pPr>
    </w:p>
    <w:p w:rsidR="005A068D" w:rsidRDefault="005A068D"/>
    <w:sectPr w:rsidR="005A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14D6"/>
    <w:multiLevelType w:val="multilevel"/>
    <w:tmpl w:val="6F1E6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8D"/>
    <w:rsid w:val="00265AA6"/>
    <w:rsid w:val="005A068D"/>
    <w:rsid w:val="00C340BC"/>
    <w:rsid w:val="00CF3902"/>
    <w:rsid w:val="00E42C68"/>
    <w:rsid w:val="00E746CC"/>
    <w:rsid w:val="00F4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F0D64"/>
  <w15:docId w15:val="{0D3F7EC7-2205-4281-BCB5-36F9E32C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068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результатах торгов по продаже муниципального имущества</vt:lpstr>
    </vt:vector>
  </TitlesOfParts>
  <Company>Администрация БГО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результатах торгов по продаже муниципального имущества</dc:title>
  <dc:subject/>
  <dc:creator>istomina</dc:creator>
  <cp:keywords/>
  <dc:description/>
  <cp:lastModifiedBy>Истомина Н.П.</cp:lastModifiedBy>
  <cp:revision>2</cp:revision>
  <dcterms:created xsi:type="dcterms:W3CDTF">2023-11-07T05:58:00Z</dcterms:created>
  <dcterms:modified xsi:type="dcterms:W3CDTF">2023-11-07T05:58:00Z</dcterms:modified>
</cp:coreProperties>
</file>